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986" w:rsidRDefault="00AA6C27">
      <w:pPr>
        <w:pStyle w:val="Textbody"/>
        <w:widowControl/>
        <w:shd w:val="clear" w:color="auto" w:fill="FFFFFF"/>
        <w:spacing w:line="460" w:lineRule="exact"/>
        <w:ind w:right="-144"/>
      </w:pPr>
      <w:bookmarkStart w:id="0" w:name="_GoBack"/>
      <w:bookmarkEnd w:id="0"/>
      <w:r>
        <w:rPr>
          <w:rFonts w:ascii="標楷體" w:eastAsia="標楷體" w:hAnsi="標楷體"/>
          <w:bCs/>
          <w:color w:val="000000"/>
          <w:kern w:val="0"/>
          <w:sz w:val="40"/>
          <w:szCs w:val="40"/>
        </w:rPr>
        <w:t>教育部國民及學前教育署補助高級中等學校推動雙語及英語文教學活動實施要點</w:t>
      </w:r>
    </w:p>
    <w:p w:rsidR="008A1986" w:rsidRDefault="00AA6C27">
      <w:pPr>
        <w:pStyle w:val="a3"/>
        <w:spacing w:line="460" w:lineRule="exact"/>
        <w:ind w:left="0"/>
      </w:pPr>
      <w:r>
        <w:rPr>
          <w:rFonts w:ascii="標楷體" w:eastAsia="標楷體" w:hAnsi="標楷體"/>
          <w:sz w:val="28"/>
          <w:szCs w:val="28"/>
        </w:rPr>
        <w:t>一、</w:t>
      </w:r>
      <w:r>
        <w:rPr>
          <w:rFonts w:ascii="標楷體" w:eastAsia="標楷體" w:hAnsi="標楷體"/>
          <w:sz w:val="28"/>
          <w:szCs w:val="28"/>
        </w:rPr>
        <w:t xml:space="preserve"> </w:t>
      </w:r>
      <w:r>
        <w:rPr>
          <w:rFonts w:ascii="標楷體" w:eastAsia="標楷體" w:hAnsi="標楷體"/>
          <w:sz w:val="28"/>
          <w:szCs w:val="28"/>
        </w:rPr>
        <w:t>教育部國民及學前教育署（以下簡稱本署）為補助高級中等學校</w:t>
      </w:r>
      <w:r>
        <w:rPr>
          <w:rFonts w:ascii="標楷體" w:eastAsia="標楷體" w:hAnsi="標楷體"/>
          <w:sz w:val="28"/>
          <w:szCs w:val="28"/>
        </w:rPr>
        <w:t xml:space="preserve">  </w:t>
      </w:r>
    </w:p>
    <w:p w:rsidR="008A1986" w:rsidRDefault="00AA6C27">
      <w:pPr>
        <w:pStyle w:val="a3"/>
        <w:spacing w:line="460" w:lineRule="exact"/>
        <w:ind w:left="0"/>
      </w:pPr>
      <w:r>
        <w:rPr>
          <w:rFonts w:ascii="標楷體" w:eastAsia="標楷體" w:hAnsi="標楷體"/>
          <w:kern w:val="0"/>
          <w:sz w:val="28"/>
          <w:szCs w:val="28"/>
        </w:rPr>
        <w:t xml:space="preserve">     </w:t>
      </w:r>
      <w:r>
        <w:rPr>
          <w:rFonts w:ascii="標楷體" w:eastAsia="標楷體" w:hAnsi="標楷體"/>
          <w:kern w:val="0"/>
          <w:sz w:val="28"/>
          <w:szCs w:val="28"/>
        </w:rPr>
        <w:t>實施英語文教學相關活動計畫，提升雙語及英語文教育成效，特</w:t>
      </w:r>
    </w:p>
    <w:p w:rsidR="008A1986" w:rsidRDefault="00AA6C27">
      <w:pPr>
        <w:pStyle w:val="a3"/>
        <w:spacing w:line="460" w:lineRule="exact"/>
        <w:ind w:left="0"/>
      </w:pPr>
      <w:r>
        <w:rPr>
          <w:rFonts w:ascii="標楷體" w:eastAsia="標楷體" w:hAnsi="標楷體"/>
          <w:kern w:val="0"/>
          <w:sz w:val="28"/>
          <w:szCs w:val="28"/>
        </w:rPr>
        <w:t xml:space="preserve">     </w:t>
      </w:r>
      <w:r>
        <w:rPr>
          <w:rFonts w:ascii="標楷體" w:eastAsia="標楷體" w:hAnsi="標楷體"/>
          <w:kern w:val="0"/>
          <w:sz w:val="28"/>
          <w:szCs w:val="28"/>
        </w:rPr>
        <w:t>訂定本要</w:t>
      </w:r>
      <w:r>
        <w:rPr>
          <w:rFonts w:ascii="標楷體" w:eastAsia="標楷體" w:hAnsi="標楷體"/>
          <w:sz w:val="28"/>
          <w:szCs w:val="28"/>
        </w:rPr>
        <w:t>點。</w:t>
      </w:r>
    </w:p>
    <w:p w:rsidR="008A1986" w:rsidRDefault="00AA6C27">
      <w:pPr>
        <w:pStyle w:val="a3"/>
        <w:spacing w:line="460" w:lineRule="exact"/>
        <w:ind w:left="0"/>
      </w:pP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本要點之補助對象為全國公、私立高級中等學校及特殊教育學校</w:t>
      </w:r>
    </w:p>
    <w:p w:rsidR="008A1986" w:rsidRDefault="00AA6C27">
      <w:pPr>
        <w:pStyle w:val="a3"/>
        <w:spacing w:line="460" w:lineRule="exact"/>
        <w:ind w:left="720"/>
        <w:rPr>
          <w:rFonts w:ascii="標楷體" w:eastAsia="標楷體" w:hAnsi="標楷體"/>
          <w:sz w:val="28"/>
          <w:szCs w:val="28"/>
        </w:rPr>
      </w:pPr>
      <w:r>
        <w:rPr>
          <w:rFonts w:ascii="標楷體" w:eastAsia="標楷體" w:hAnsi="標楷體"/>
          <w:sz w:val="28"/>
          <w:szCs w:val="28"/>
        </w:rPr>
        <w:t>（以下合稱學校）。</w:t>
      </w:r>
    </w:p>
    <w:p w:rsidR="008A1986" w:rsidRDefault="00AA6C27">
      <w:pPr>
        <w:pStyle w:val="a3"/>
        <w:spacing w:line="460" w:lineRule="exact"/>
        <w:ind w:left="0"/>
        <w:rPr>
          <w:rFonts w:ascii="標楷體" w:eastAsia="標楷體" w:hAnsi="標楷體"/>
          <w:sz w:val="28"/>
          <w:szCs w:val="28"/>
        </w:rPr>
      </w:pPr>
      <w:r>
        <w:rPr>
          <w:rFonts w:ascii="標楷體" w:eastAsia="標楷體" w:hAnsi="標楷體"/>
          <w:sz w:val="28"/>
          <w:szCs w:val="28"/>
        </w:rPr>
        <w:t>三、</w:t>
      </w:r>
      <w:r>
        <w:rPr>
          <w:rFonts w:ascii="標楷體" w:eastAsia="標楷體" w:hAnsi="標楷體"/>
          <w:sz w:val="28"/>
          <w:szCs w:val="28"/>
        </w:rPr>
        <w:t xml:space="preserve"> </w:t>
      </w:r>
      <w:r>
        <w:rPr>
          <w:rFonts w:ascii="標楷體" w:eastAsia="標楷體" w:hAnsi="標楷體"/>
          <w:sz w:val="28"/>
          <w:szCs w:val="28"/>
        </w:rPr>
        <w:t>本要點之補助項目及基準如下：</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項目：</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sz w:val="28"/>
          <w:szCs w:val="28"/>
        </w:rPr>
        <w:t>英語文課程全英語授課。</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部分領域課程雙語教學。</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國內外校際合作</w:t>
      </w:r>
      <w:proofErr w:type="gramStart"/>
      <w:r>
        <w:rPr>
          <w:rFonts w:ascii="標楷體" w:eastAsia="標楷體" w:hAnsi="標楷體"/>
          <w:sz w:val="28"/>
          <w:szCs w:val="28"/>
        </w:rPr>
        <w:t>推動線上教學</w:t>
      </w:r>
      <w:proofErr w:type="gramEnd"/>
      <w:r>
        <w:rPr>
          <w:rFonts w:ascii="標楷體" w:eastAsia="標楷體" w:hAnsi="標楷體"/>
          <w:sz w:val="28"/>
          <w:szCs w:val="28"/>
        </w:rPr>
        <w:t>。</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4.</w:t>
      </w:r>
      <w:r>
        <w:rPr>
          <w:rFonts w:ascii="標楷體" w:eastAsia="標楷體" w:hAnsi="標楷體"/>
          <w:sz w:val="28"/>
          <w:szCs w:val="28"/>
        </w:rPr>
        <w:t>提升學生英語文成效及職場英語文能力體驗課程學習活動。</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5.</w:t>
      </w:r>
      <w:proofErr w:type="gramStart"/>
      <w:r>
        <w:rPr>
          <w:rFonts w:ascii="標楷體" w:eastAsia="標楷體" w:hAnsi="標楷體"/>
          <w:sz w:val="28"/>
          <w:szCs w:val="28"/>
        </w:rPr>
        <w:t>擴增雙語</w:t>
      </w:r>
      <w:proofErr w:type="gramEnd"/>
      <w:r>
        <w:rPr>
          <w:rFonts w:ascii="標楷體" w:eastAsia="標楷體" w:hAnsi="標楷體"/>
          <w:sz w:val="28"/>
          <w:szCs w:val="28"/>
        </w:rPr>
        <w:t>實驗班。</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基準：</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sz w:val="28"/>
          <w:szCs w:val="28"/>
        </w:rPr>
        <w:t>前款各項目之補助基準如附表</w:t>
      </w:r>
      <w:proofErr w:type="gramStart"/>
      <w:r>
        <w:rPr>
          <w:rFonts w:ascii="標楷體" w:eastAsia="標楷體" w:hAnsi="標楷體"/>
          <w:sz w:val="28"/>
          <w:szCs w:val="28"/>
        </w:rPr>
        <w:t>一</w:t>
      </w:r>
      <w:proofErr w:type="gramEnd"/>
      <w:r>
        <w:rPr>
          <w:rFonts w:ascii="標楷體" w:eastAsia="標楷體" w:hAnsi="標楷體"/>
          <w:sz w:val="28"/>
          <w:szCs w:val="28"/>
        </w:rPr>
        <w:t>。</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前款各項目補助之經常門經費，依教育部補（捐）助及委辦</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計畫經費編列基準表</w:t>
      </w:r>
      <w:proofErr w:type="gramStart"/>
      <w:r>
        <w:rPr>
          <w:rFonts w:ascii="標楷體" w:eastAsia="標楷體" w:hAnsi="標楷體"/>
          <w:sz w:val="28"/>
          <w:szCs w:val="28"/>
        </w:rPr>
        <w:t>及本署推動</w:t>
      </w:r>
      <w:proofErr w:type="gramEnd"/>
      <w:r>
        <w:rPr>
          <w:rFonts w:ascii="標楷體" w:eastAsia="標楷體" w:hAnsi="標楷體"/>
          <w:sz w:val="28"/>
          <w:szCs w:val="28"/>
        </w:rPr>
        <w:t>各項目計畫之規定核定之；</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其支出用途及基準，規定如附表二。</w:t>
      </w:r>
    </w:p>
    <w:p w:rsidR="008A1986" w:rsidRDefault="00AA6C27">
      <w:pPr>
        <w:pStyle w:val="a3"/>
        <w:spacing w:line="460" w:lineRule="exact"/>
        <w:ind w:left="0"/>
        <w:rPr>
          <w:rFonts w:ascii="標楷體" w:eastAsia="標楷體" w:hAnsi="標楷體"/>
          <w:sz w:val="28"/>
          <w:szCs w:val="28"/>
        </w:rPr>
      </w:pPr>
      <w:r>
        <w:rPr>
          <w:rFonts w:ascii="標楷體" w:eastAsia="標楷體" w:hAnsi="標楷體"/>
          <w:sz w:val="28"/>
          <w:szCs w:val="28"/>
        </w:rPr>
        <w:t>四、</w:t>
      </w:r>
      <w:r>
        <w:rPr>
          <w:rFonts w:ascii="標楷體" w:eastAsia="標楷體" w:hAnsi="標楷體"/>
          <w:sz w:val="28"/>
          <w:szCs w:val="28"/>
        </w:rPr>
        <w:t xml:space="preserve"> </w:t>
      </w:r>
      <w:r>
        <w:rPr>
          <w:rFonts w:ascii="標楷體" w:eastAsia="標楷體" w:hAnsi="標楷體"/>
          <w:sz w:val="28"/>
          <w:szCs w:val="28"/>
        </w:rPr>
        <w:t>本要點所定補助（以下簡稱本補助）之申請及審查程序如下：</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申請：學校應</w:t>
      </w:r>
      <w:proofErr w:type="gramStart"/>
      <w:r>
        <w:rPr>
          <w:rFonts w:ascii="標楷體" w:eastAsia="標楷體" w:hAnsi="標楷體"/>
          <w:sz w:val="28"/>
          <w:szCs w:val="28"/>
        </w:rPr>
        <w:t>於本署規定</w:t>
      </w:r>
      <w:proofErr w:type="gramEnd"/>
      <w:r>
        <w:rPr>
          <w:rFonts w:ascii="標楷體" w:eastAsia="標楷體" w:hAnsi="標楷體"/>
          <w:sz w:val="28"/>
          <w:szCs w:val="28"/>
        </w:rPr>
        <w:t>期間內，盤點現有英語文相關教學資</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源，納入申請計畫書，</w:t>
      </w:r>
      <w:proofErr w:type="gramStart"/>
      <w:r>
        <w:rPr>
          <w:rFonts w:ascii="標楷體" w:eastAsia="標楷體" w:hAnsi="標楷體"/>
          <w:sz w:val="28"/>
          <w:szCs w:val="28"/>
        </w:rPr>
        <w:t>併</w:t>
      </w:r>
      <w:proofErr w:type="gramEnd"/>
      <w:r>
        <w:rPr>
          <w:rFonts w:ascii="標楷體" w:eastAsia="標楷體" w:hAnsi="標楷體"/>
          <w:sz w:val="28"/>
          <w:szCs w:val="28"/>
        </w:rPr>
        <w:t>同經費申請表，教育部主管學校</w:t>
      </w:r>
      <w:proofErr w:type="gramStart"/>
      <w:r>
        <w:rPr>
          <w:rFonts w:ascii="標楷體" w:eastAsia="標楷體" w:hAnsi="標楷體"/>
          <w:sz w:val="28"/>
          <w:szCs w:val="28"/>
        </w:rPr>
        <w:t>逕</w:t>
      </w:r>
      <w:proofErr w:type="gramEnd"/>
      <w:r>
        <w:rPr>
          <w:rFonts w:ascii="標楷體" w:eastAsia="標楷體" w:hAnsi="標楷體"/>
          <w:sz w:val="28"/>
          <w:szCs w:val="28"/>
        </w:rPr>
        <w:t>報</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本署提出</w:t>
      </w:r>
      <w:proofErr w:type="gramEnd"/>
      <w:r>
        <w:rPr>
          <w:rFonts w:ascii="標楷體" w:eastAsia="標楷體" w:hAnsi="標楷體"/>
          <w:sz w:val="28"/>
          <w:szCs w:val="28"/>
        </w:rPr>
        <w:t>申請，直轄市、縣（市）政府（以下簡稱地方政府）</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主管學校報各該地方政府彙整列冊後核</w:t>
      </w:r>
      <w:proofErr w:type="gramStart"/>
      <w:r>
        <w:rPr>
          <w:rFonts w:ascii="標楷體" w:eastAsia="標楷體" w:hAnsi="標楷體"/>
          <w:sz w:val="28"/>
          <w:szCs w:val="28"/>
        </w:rPr>
        <w:t>轉本署提出</w:t>
      </w:r>
      <w:proofErr w:type="gramEnd"/>
      <w:r>
        <w:rPr>
          <w:rFonts w:ascii="標楷體" w:eastAsia="標楷體" w:hAnsi="標楷體"/>
          <w:sz w:val="28"/>
          <w:szCs w:val="28"/>
        </w:rPr>
        <w:t>申請。</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審查：</w:t>
      </w:r>
      <w:proofErr w:type="gramStart"/>
      <w:r>
        <w:rPr>
          <w:rFonts w:ascii="標楷體" w:eastAsia="標楷體" w:hAnsi="標楷體"/>
          <w:sz w:val="28"/>
          <w:szCs w:val="28"/>
        </w:rPr>
        <w:t>本署受理</w:t>
      </w:r>
      <w:proofErr w:type="gramEnd"/>
      <w:r>
        <w:rPr>
          <w:rFonts w:ascii="標楷體" w:eastAsia="標楷體" w:hAnsi="標楷體"/>
          <w:sz w:val="28"/>
          <w:szCs w:val="28"/>
        </w:rPr>
        <w:t>前款申請案後，應就行政運作、經費運用、課</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程與教學、教學資源及其他相關因素進行審查，並得邀</w:t>
      </w:r>
      <w:r>
        <w:rPr>
          <w:rFonts w:ascii="標楷體" w:eastAsia="標楷體" w:hAnsi="標楷體"/>
          <w:sz w:val="28"/>
          <w:szCs w:val="28"/>
        </w:rPr>
        <w:t>集專家</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學者組成審查小組為之；經審查通過後，</w:t>
      </w:r>
      <w:proofErr w:type="gramStart"/>
      <w:r>
        <w:rPr>
          <w:rFonts w:ascii="標楷體" w:eastAsia="標楷體" w:hAnsi="標楷體"/>
          <w:sz w:val="28"/>
          <w:szCs w:val="28"/>
        </w:rPr>
        <w:t>由本署核定</w:t>
      </w:r>
      <w:proofErr w:type="gramEnd"/>
      <w:r>
        <w:rPr>
          <w:rFonts w:ascii="標楷體" w:eastAsia="標楷體" w:hAnsi="標楷體"/>
          <w:sz w:val="28"/>
          <w:szCs w:val="28"/>
        </w:rPr>
        <w:t>計畫書及</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補助金額，通知教育部主管學校及各該地方政府，並由各該地</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方政府轉知其主管學校。</w:t>
      </w:r>
    </w:p>
    <w:p w:rsidR="008A1986" w:rsidRDefault="00AA6C27">
      <w:pPr>
        <w:pStyle w:val="a3"/>
        <w:spacing w:line="460" w:lineRule="exact"/>
        <w:ind w:left="0"/>
        <w:rPr>
          <w:rFonts w:ascii="標楷體" w:eastAsia="標楷體" w:hAnsi="標楷體"/>
          <w:sz w:val="28"/>
          <w:szCs w:val="28"/>
        </w:rPr>
      </w:pPr>
      <w:r>
        <w:rPr>
          <w:rFonts w:ascii="標楷體" w:eastAsia="標楷體" w:hAnsi="標楷體"/>
          <w:sz w:val="28"/>
          <w:szCs w:val="28"/>
        </w:rPr>
        <w:t>五、</w:t>
      </w:r>
      <w:r>
        <w:rPr>
          <w:rFonts w:ascii="標楷體" w:eastAsia="標楷體" w:hAnsi="標楷體"/>
          <w:sz w:val="28"/>
          <w:szCs w:val="28"/>
        </w:rPr>
        <w:t xml:space="preserve"> </w:t>
      </w:r>
      <w:proofErr w:type="gramStart"/>
      <w:r>
        <w:rPr>
          <w:rFonts w:ascii="標楷體" w:eastAsia="標楷體" w:hAnsi="標楷體"/>
          <w:sz w:val="28"/>
          <w:szCs w:val="28"/>
        </w:rPr>
        <w:t>本署就</w:t>
      </w:r>
      <w:proofErr w:type="gramEnd"/>
      <w:r>
        <w:rPr>
          <w:rFonts w:ascii="標楷體" w:eastAsia="標楷體" w:hAnsi="標楷體"/>
          <w:sz w:val="28"/>
          <w:szCs w:val="28"/>
        </w:rPr>
        <w:t>核定本補助之金額，補助比率如下：</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lastRenderedPageBreak/>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教育部主管學校：全額補助。</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地方政府主管學校：依據各補助項目及各地方政府之財力級次</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，核予不同之最高補助比率，規定如附表</w:t>
      </w:r>
      <w:proofErr w:type="gramStart"/>
      <w:r>
        <w:rPr>
          <w:rFonts w:ascii="標楷體" w:eastAsia="標楷體" w:hAnsi="標楷體"/>
          <w:sz w:val="28"/>
          <w:szCs w:val="28"/>
        </w:rPr>
        <w:t>三</w:t>
      </w:r>
      <w:proofErr w:type="gramEnd"/>
      <w:r>
        <w:rPr>
          <w:rFonts w:ascii="標楷體" w:eastAsia="標楷體" w:hAnsi="標楷體"/>
          <w:sz w:val="28"/>
          <w:szCs w:val="28"/>
        </w:rPr>
        <w:t>。</w:t>
      </w:r>
    </w:p>
    <w:p w:rsidR="008A1986" w:rsidRDefault="00AA6C27">
      <w:pPr>
        <w:pStyle w:val="a3"/>
        <w:spacing w:line="460" w:lineRule="exact"/>
        <w:ind w:left="0"/>
        <w:rPr>
          <w:rFonts w:ascii="標楷體" w:eastAsia="標楷體" w:hAnsi="標楷體"/>
          <w:sz w:val="28"/>
          <w:szCs w:val="28"/>
        </w:rPr>
      </w:pPr>
      <w:r>
        <w:rPr>
          <w:rFonts w:ascii="標楷體" w:eastAsia="標楷體" w:hAnsi="標楷體"/>
          <w:sz w:val="28"/>
          <w:szCs w:val="28"/>
        </w:rPr>
        <w:t>六、</w:t>
      </w:r>
      <w:r>
        <w:rPr>
          <w:rFonts w:ascii="標楷體" w:eastAsia="標楷體" w:hAnsi="標楷體"/>
          <w:sz w:val="28"/>
          <w:szCs w:val="28"/>
        </w:rPr>
        <w:t xml:space="preserve"> </w:t>
      </w:r>
      <w:r>
        <w:rPr>
          <w:rFonts w:ascii="標楷體" w:eastAsia="標楷體" w:hAnsi="標楷體"/>
          <w:sz w:val="28"/>
          <w:szCs w:val="28"/>
        </w:rPr>
        <w:t>本補助經費之請撥、支用及結報，規定如下：</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請撥：</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1.</w:t>
      </w:r>
      <w:r>
        <w:rPr>
          <w:rFonts w:ascii="標楷體" w:eastAsia="標楷體" w:hAnsi="標楷體"/>
          <w:sz w:val="28"/>
          <w:szCs w:val="28"/>
        </w:rPr>
        <w:t>教育部主管學校：由學校</w:t>
      </w:r>
      <w:proofErr w:type="gramStart"/>
      <w:r>
        <w:rPr>
          <w:rFonts w:ascii="標楷體" w:eastAsia="標楷體" w:hAnsi="標楷體"/>
          <w:sz w:val="28"/>
          <w:szCs w:val="28"/>
        </w:rPr>
        <w:t>掣</w:t>
      </w:r>
      <w:proofErr w:type="gramEnd"/>
      <w:r>
        <w:rPr>
          <w:rFonts w:ascii="標楷體" w:eastAsia="標楷體" w:hAnsi="標楷體"/>
          <w:sz w:val="28"/>
          <w:szCs w:val="28"/>
        </w:rPr>
        <w:t>據</w:t>
      </w:r>
      <w:proofErr w:type="gramStart"/>
      <w:r>
        <w:rPr>
          <w:rFonts w:ascii="標楷體" w:eastAsia="標楷體" w:hAnsi="標楷體"/>
          <w:sz w:val="28"/>
          <w:szCs w:val="28"/>
        </w:rPr>
        <w:t>逕向本署請款</w:t>
      </w:r>
      <w:proofErr w:type="gramEnd"/>
      <w:r>
        <w:rPr>
          <w:rFonts w:ascii="標楷體" w:eastAsia="標楷體" w:hAnsi="標楷體"/>
          <w:sz w:val="28"/>
          <w:szCs w:val="28"/>
        </w:rPr>
        <w:t>，並</w:t>
      </w:r>
      <w:proofErr w:type="gramStart"/>
      <w:r>
        <w:rPr>
          <w:rFonts w:ascii="標楷體" w:eastAsia="標楷體" w:hAnsi="標楷體"/>
          <w:sz w:val="28"/>
          <w:szCs w:val="28"/>
        </w:rPr>
        <w:t>由本署逕行</w:t>
      </w:r>
      <w:proofErr w:type="gramEnd"/>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撥付學校。</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地方政府主管學校：由各該地方政府</w:t>
      </w:r>
      <w:proofErr w:type="gramStart"/>
      <w:r>
        <w:rPr>
          <w:rFonts w:ascii="標楷體" w:eastAsia="標楷體" w:hAnsi="標楷體"/>
          <w:sz w:val="28"/>
          <w:szCs w:val="28"/>
        </w:rPr>
        <w:t>就本署補助</w:t>
      </w:r>
      <w:proofErr w:type="gramEnd"/>
      <w:r>
        <w:rPr>
          <w:rFonts w:ascii="標楷體" w:eastAsia="標楷體" w:hAnsi="標楷體"/>
          <w:sz w:val="28"/>
          <w:szCs w:val="28"/>
        </w:rPr>
        <w:t>其主管學校</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之總金額，</w:t>
      </w:r>
      <w:proofErr w:type="gramStart"/>
      <w:r>
        <w:rPr>
          <w:rFonts w:ascii="標楷體" w:eastAsia="標楷體" w:hAnsi="標楷體"/>
          <w:sz w:val="28"/>
          <w:szCs w:val="28"/>
        </w:rPr>
        <w:t>掣</w:t>
      </w:r>
      <w:proofErr w:type="gramEnd"/>
      <w:r>
        <w:rPr>
          <w:rFonts w:ascii="標楷體" w:eastAsia="標楷體" w:hAnsi="標楷體"/>
          <w:sz w:val="28"/>
          <w:szCs w:val="28"/>
        </w:rPr>
        <w:t>據</w:t>
      </w:r>
      <w:proofErr w:type="gramStart"/>
      <w:r>
        <w:rPr>
          <w:rFonts w:ascii="標楷體" w:eastAsia="標楷體" w:hAnsi="標楷體"/>
          <w:sz w:val="28"/>
          <w:szCs w:val="28"/>
        </w:rPr>
        <w:t>送本署請款</w:t>
      </w:r>
      <w:proofErr w:type="gramEnd"/>
      <w:r>
        <w:rPr>
          <w:rFonts w:ascii="標楷體" w:eastAsia="標楷體" w:hAnsi="標楷體"/>
          <w:sz w:val="28"/>
          <w:szCs w:val="28"/>
        </w:rPr>
        <w:t>；</w:t>
      </w:r>
      <w:proofErr w:type="gramStart"/>
      <w:r>
        <w:rPr>
          <w:rFonts w:ascii="標楷體" w:eastAsia="標楷體" w:hAnsi="標楷體"/>
          <w:sz w:val="28"/>
          <w:szCs w:val="28"/>
        </w:rPr>
        <w:t>本署撥款</w:t>
      </w:r>
      <w:proofErr w:type="gramEnd"/>
      <w:r>
        <w:rPr>
          <w:rFonts w:ascii="標楷體" w:eastAsia="標楷體" w:hAnsi="標楷體"/>
          <w:sz w:val="28"/>
          <w:szCs w:val="28"/>
        </w:rPr>
        <w:t>予各該地方政府後，</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由各該地方政府</w:t>
      </w:r>
      <w:proofErr w:type="gramStart"/>
      <w:r>
        <w:rPr>
          <w:rFonts w:ascii="標楷體" w:eastAsia="標楷體" w:hAnsi="標楷體"/>
          <w:sz w:val="28"/>
          <w:szCs w:val="28"/>
        </w:rPr>
        <w:t>提撥</w:t>
      </w:r>
      <w:proofErr w:type="gramEnd"/>
      <w:r>
        <w:rPr>
          <w:rFonts w:ascii="標楷體" w:eastAsia="標楷體" w:hAnsi="標楷體"/>
          <w:sz w:val="28"/>
          <w:szCs w:val="28"/>
        </w:rPr>
        <w:t>相對配合款，納入預算後，轉撥主管學</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校。</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支用：</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sz w:val="28"/>
          <w:szCs w:val="28"/>
        </w:rPr>
        <w:t>學校支用本補助經費，應專款應用，並依核定計畫書內容執</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行；計畫書內容有變更需要時，學校應報</w:t>
      </w:r>
      <w:proofErr w:type="gramStart"/>
      <w:r>
        <w:rPr>
          <w:rFonts w:ascii="標楷體" w:eastAsia="標楷體" w:hAnsi="標楷體"/>
          <w:sz w:val="28"/>
          <w:szCs w:val="28"/>
        </w:rPr>
        <w:t>經本署核定</w:t>
      </w:r>
      <w:proofErr w:type="gramEnd"/>
      <w:r>
        <w:rPr>
          <w:rFonts w:ascii="標楷體" w:eastAsia="標楷體" w:hAnsi="標楷體"/>
          <w:sz w:val="28"/>
          <w:szCs w:val="28"/>
        </w:rPr>
        <w:t>後，始</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得依變更後計畫書內容辦理。</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學校支用本補助經費，有未</w:t>
      </w:r>
      <w:proofErr w:type="gramStart"/>
      <w:r>
        <w:rPr>
          <w:rFonts w:ascii="標楷體" w:eastAsia="標楷體" w:hAnsi="標楷體"/>
          <w:sz w:val="28"/>
          <w:szCs w:val="28"/>
        </w:rPr>
        <w:t>依本署核定</w:t>
      </w:r>
      <w:proofErr w:type="gramEnd"/>
      <w:r>
        <w:rPr>
          <w:rFonts w:ascii="標楷體" w:eastAsia="標楷體" w:hAnsi="標楷體"/>
          <w:sz w:val="28"/>
          <w:szCs w:val="28"/>
        </w:rPr>
        <w:t>計畫書內容執行，或</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違反本要點或其他法令規定情事者，</w:t>
      </w:r>
      <w:proofErr w:type="gramStart"/>
      <w:r>
        <w:rPr>
          <w:rFonts w:ascii="標楷體" w:eastAsia="標楷體" w:hAnsi="標楷體"/>
          <w:sz w:val="28"/>
          <w:szCs w:val="28"/>
        </w:rPr>
        <w:t>本署得</w:t>
      </w:r>
      <w:proofErr w:type="gramEnd"/>
      <w:r>
        <w:rPr>
          <w:rFonts w:ascii="標楷體" w:eastAsia="標楷體" w:hAnsi="標楷體"/>
          <w:sz w:val="28"/>
          <w:szCs w:val="28"/>
        </w:rPr>
        <w:t>廢止部分或全部</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之補助處分；已撥款者，</w:t>
      </w:r>
      <w:proofErr w:type="gramStart"/>
      <w:r>
        <w:rPr>
          <w:rFonts w:ascii="標楷體" w:eastAsia="標楷體" w:hAnsi="標楷體"/>
          <w:sz w:val="28"/>
          <w:szCs w:val="28"/>
        </w:rPr>
        <w:t>本署得以</w:t>
      </w:r>
      <w:proofErr w:type="gramEnd"/>
      <w:r>
        <w:rPr>
          <w:rFonts w:ascii="標楷體" w:eastAsia="標楷體" w:hAnsi="標楷體"/>
          <w:sz w:val="28"/>
          <w:szCs w:val="28"/>
        </w:rPr>
        <w:t>書面行政處分通知學校限</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期返還部分或全部之補助款。</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結報：</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sz w:val="28"/>
          <w:szCs w:val="28"/>
        </w:rPr>
        <w:t>學校應於計畫執行結束後一個月內，檢具經費收支結算表及</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成果報告，教育部主管學校</w:t>
      </w:r>
      <w:proofErr w:type="gramStart"/>
      <w:r>
        <w:rPr>
          <w:rFonts w:ascii="標楷體" w:eastAsia="標楷體" w:hAnsi="標楷體"/>
          <w:sz w:val="28"/>
          <w:szCs w:val="28"/>
        </w:rPr>
        <w:t>逕</w:t>
      </w:r>
      <w:proofErr w:type="gramEnd"/>
      <w:r>
        <w:rPr>
          <w:rFonts w:ascii="標楷體" w:eastAsia="標楷體" w:hAnsi="標楷體"/>
          <w:sz w:val="28"/>
          <w:szCs w:val="28"/>
        </w:rPr>
        <w:t>報</w:t>
      </w:r>
      <w:proofErr w:type="gramStart"/>
      <w:r>
        <w:rPr>
          <w:rFonts w:ascii="標楷體" w:eastAsia="標楷體" w:hAnsi="標楷體"/>
          <w:sz w:val="28"/>
          <w:szCs w:val="28"/>
        </w:rPr>
        <w:t>本署辦理核結</w:t>
      </w:r>
      <w:proofErr w:type="gramEnd"/>
      <w:r>
        <w:rPr>
          <w:rFonts w:ascii="標楷體" w:eastAsia="標楷體" w:hAnsi="標楷體"/>
          <w:sz w:val="28"/>
          <w:szCs w:val="28"/>
        </w:rPr>
        <w:t>，地方政府主</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管學校報各該地方政府核轉</w:t>
      </w:r>
      <w:proofErr w:type="gramStart"/>
      <w:r>
        <w:rPr>
          <w:rFonts w:ascii="標楷體" w:eastAsia="標楷體" w:hAnsi="標楷體"/>
          <w:sz w:val="28"/>
          <w:szCs w:val="28"/>
        </w:rPr>
        <w:t>本署辦理核結</w:t>
      </w:r>
      <w:proofErr w:type="gramEnd"/>
      <w:r>
        <w:rPr>
          <w:rFonts w:ascii="標楷體" w:eastAsia="標楷體" w:hAnsi="標楷體"/>
          <w:sz w:val="28"/>
          <w:szCs w:val="28"/>
        </w:rPr>
        <w:t>。</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學校執行本補助，其未執行項目之經費，應</w:t>
      </w:r>
      <w:proofErr w:type="gramStart"/>
      <w:r>
        <w:rPr>
          <w:rFonts w:ascii="標楷體" w:eastAsia="標楷體" w:hAnsi="標楷體"/>
          <w:sz w:val="28"/>
          <w:szCs w:val="28"/>
        </w:rPr>
        <w:t>按本署補助</w:t>
      </w:r>
      <w:proofErr w:type="gramEnd"/>
      <w:r>
        <w:rPr>
          <w:rFonts w:ascii="標楷體" w:eastAsia="標楷體" w:hAnsi="標楷體"/>
          <w:sz w:val="28"/>
          <w:szCs w:val="28"/>
        </w:rPr>
        <w:t>比率</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繳</w:t>
      </w:r>
      <w:proofErr w:type="gramStart"/>
      <w:r>
        <w:rPr>
          <w:rFonts w:ascii="標楷體" w:eastAsia="標楷體" w:hAnsi="標楷體"/>
          <w:sz w:val="28"/>
          <w:szCs w:val="28"/>
        </w:rPr>
        <w:t>回本署</w:t>
      </w:r>
      <w:proofErr w:type="gramEnd"/>
      <w:r>
        <w:rPr>
          <w:rFonts w:ascii="標楷體" w:eastAsia="標楷體" w:hAnsi="標楷體"/>
          <w:sz w:val="28"/>
          <w:szCs w:val="28"/>
        </w:rPr>
        <w:t>。</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學校執行本補助之結餘款，除</w:t>
      </w:r>
      <w:proofErr w:type="gramStart"/>
      <w:r>
        <w:rPr>
          <w:rFonts w:ascii="標楷體" w:eastAsia="標楷體" w:hAnsi="標楷體"/>
          <w:sz w:val="28"/>
          <w:szCs w:val="28"/>
        </w:rPr>
        <w:t>屬本署依</w:t>
      </w:r>
      <w:proofErr w:type="gramEnd"/>
      <w:r>
        <w:rPr>
          <w:rFonts w:ascii="標楷體" w:eastAsia="標楷體" w:hAnsi="標楷體"/>
          <w:sz w:val="28"/>
          <w:szCs w:val="28"/>
        </w:rPr>
        <w:t>前瞻基礎建設特別條</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例規定核定補助之經費，應全數繳回</w:t>
      </w:r>
      <w:proofErr w:type="gramStart"/>
      <w:r>
        <w:rPr>
          <w:rFonts w:ascii="標楷體" w:eastAsia="標楷體" w:hAnsi="標楷體"/>
          <w:sz w:val="28"/>
          <w:szCs w:val="28"/>
        </w:rPr>
        <w:t>本署外</w:t>
      </w:r>
      <w:proofErr w:type="gramEnd"/>
      <w:r>
        <w:rPr>
          <w:rFonts w:ascii="標楷體" w:eastAsia="標楷體" w:hAnsi="標楷體"/>
          <w:sz w:val="28"/>
          <w:szCs w:val="28"/>
        </w:rPr>
        <w:t>，應依教育部補</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捐</w:t>
      </w:r>
      <w:r>
        <w:rPr>
          <w:rFonts w:ascii="標楷體" w:eastAsia="標楷體" w:hAnsi="標楷體"/>
          <w:sz w:val="28"/>
          <w:szCs w:val="28"/>
        </w:rPr>
        <w:t>)</w:t>
      </w:r>
      <w:r>
        <w:rPr>
          <w:rFonts w:ascii="標楷體" w:eastAsia="標楷體" w:hAnsi="標楷體"/>
          <w:sz w:val="28"/>
          <w:szCs w:val="28"/>
        </w:rPr>
        <w:t>助及委辦經費</w:t>
      </w:r>
      <w:proofErr w:type="gramStart"/>
      <w:r>
        <w:rPr>
          <w:rFonts w:ascii="標楷體" w:eastAsia="標楷體" w:hAnsi="標楷體"/>
          <w:sz w:val="28"/>
          <w:szCs w:val="28"/>
        </w:rPr>
        <w:t>核撥結報</w:t>
      </w:r>
      <w:proofErr w:type="gramEnd"/>
      <w:r>
        <w:rPr>
          <w:rFonts w:ascii="標楷體" w:eastAsia="標楷體" w:hAnsi="標楷體"/>
          <w:sz w:val="28"/>
          <w:szCs w:val="28"/>
        </w:rPr>
        <w:t>作業要點第十點規定辦理。</w:t>
      </w:r>
    </w:p>
    <w:p w:rsidR="008A1986" w:rsidRDefault="00AA6C27">
      <w:pPr>
        <w:pStyle w:val="a3"/>
        <w:spacing w:line="460" w:lineRule="exact"/>
        <w:ind w:left="0"/>
        <w:rPr>
          <w:rFonts w:ascii="標楷體" w:eastAsia="標楷體" w:hAnsi="標楷體"/>
          <w:sz w:val="28"/>
          <w:szCs w:val="28"/>
        </w:rPr>
      </w:pPr>
      <w:r>
        <w:rPr>
          <w:rFonts w:ascii="標楷體" w:eastAsia="標楷體" w:hAnsi="標楷體"/>
          <w:sz w:val="28"/>
          <w:szCs w:val="28"/>
        </w:rPr>
        <w:t>七、</w:t>
      </w:r>
      <w:r>
        <w:rPr>
          <w:rFonts w:ascii="標楷體" w:eastAsia="標楷體" w:hAnsi="標楷體"/>
          <w:sz w:val="28"/>
          <w:szCs w:val="28"/>
        </w:rPr>
        <w:t xml:space="preserve"> </w:t>
      </w:r>
      <w:r>
        <w:rPr>
          <w:rFonts w:ascii="標楷體" w:eastAsia="標楷體" w:hAnsi="標楷體"/>
          <w:sz w:val="28"/>
          <w:szCs w:val="28"/>
        </w:rPr>
        <w:t>本補助之執行成效考核方式，規定如下：</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學校應就行政運作、經費運用、課程與教學、教學設備、辦理</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成效及其他相關事</w:t>
      </w:r>
      <w:r>
        <w:rPr>
          <w:rFonts w:ascii="標楷體" w:eastAsia="標楷體" w:hAnsi="標楷體"/>
          <w:sz w:val="28"/>
          <w:szCs w:val="28"/>
        </w:rPr>
        <w:t>項，建立管理考核機制，並彙整其考核成</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效，納入成果報告</w:t>
      </w:r>
      <w:proofErr w:type="gramStart"/>
      <w:r>
        <w:rPr>
          <w:rFonts w:ascii="標楷體" w:eastAsia="標楷體" w:hAnsi="標楷體"/>
          <w:sz w:val="28"/>
          <w:szCs w:val="28"/>
        </w:rPr>
        <w:t>辦理核結</w:t>
      </w:r>
      <w:proofErr w:type="gramEnd"/>
      <w:r>
        <w:rPr>
          <w:rFonts w:ascii="標楷體" w:eastAsia="標楷體" w:hAnsi="標楷體"/>
          <w:sz w:val="28"/>
          <w:szCs w:val="28"/>
        </w:rPr>
        <w:t>。</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地方政府應督導其主管學校落實前款規定，並視需要赴學校訪</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視，了解學校執行計畫之情形。</w:t>
      </w:r>
    </w:p>
    <w:p w:rsidR="008A1986" w:rsidRDefault="00AA6C27">
      <w:pPr>
        <w:pStyle w:val="Textbody"/>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proofErr w:type="gramStart"/>
      <w:r>
        <w:rPr>
          <w:rFonts w:ascii="標楷體" w:eastAsia="標楷體" w:hAnsi="標楷體"/>
          <w:sz w:val="28"/>
          <w:szCs w:val="28"/>
        </w:rPr>
        <w:t>本署得</w:t>
      </w:r>
      <w:proofErr w:type="gramEnd"/>
      <w:r>
        <w:rPr>
          <w:rFonts w:ascii="標楷體" w:eastAsia="標楷體" w:hAnsi="標楷體"/>
          <w:sz w:val="28"/>
          <w:szCs w:val="28"/>
        </w:rPr>
        <w:t>視需要赴學校訪視，了解學校執行計畫之情形，並作為</w:t>
      </w:r>
    </w:p>
    <w:p w:rsidR="008A1986" w:rsidRDefault="00AA6C27">
      <w:pPr>
        <w:pStyle w:val="Textbody"/>
        <w:spacing w:line="460" w:lineRule="exact"/>
      </w:pPr>
      <w:r>
        <w:rPr>
          <w:rFonts w:ascii="標楷體" w:eastAsia="標楷體" w:hAnsi="標楷體"/>
          <w:sz w:val="28"/>
          <w:szCs w:val="28"/>
        </w:rPr>
        <w:t xml:space="preserve">        </w:t>
      </w:r>
      <w:r>
        <w:rPr>
          <w:rFonts w:ascii="標楷體" w:eastAsia="標楷體" w:hAnsi="標楷體"/>
          <w:sz w:val="28"/>
          <w:szCs w:val="28"/>
        </w:rPr>
        <w:t>次一年度核定各該學校補助之參考。</w:t>
      </w:r>
    </w:p>
    <w:sectPr w:rsidR="008A1986">
      <w:pgSz w:w="11906" w:h="16838"/>
      <w:pgMar w:top="1418" w:right="1418" w:bottom="1418" w:left="1701"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C27" w:rsidRDefault="00AA6C27">
      <w:r>
        <w:separator/>
      </w:r>
    </w:p>
  </w:endnote>
  <w:endnote w:type="continuationSeparator" w:id="0">
    <w:p w:rsidR="00AA6C27" w:rsidRDefault="00AA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C27" w:rsidRDefault="00AA6C27">
      <w:r>
        <w:rPr>
          <w:color w:val="000000"/>
        </w:rPr>
        <w:separator/>
      </w:r>
    </w:p>
  </w:footnote>
  <w:footnote w:type="continuationSeparator" w:id="0">
    <w:p w:rsidR="00AA6C27" w:rsidRDefault="00AA6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1D37"/>
    <w:multiLevelType w:val="multilevel"/>
    <w:tmpl w:val="015A2354"/>
    <w:styleLink w:val="List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1D7F4C47"/>
    <w:multiLevelType w:val="multilevel"/>
    <w:tmpl w:val="00424AB2"/>
    <w:styleLink w:val="Numbering1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A1986"/>
    <w:rsid w:val="008A1986"/>
    <w:rsid w:val="00AA6C27"/>
    <w:rsid w:val="00F11E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cjk">
    <w:name w:val="cjk"/>
    <w:basedOn w:val="Textbody"/>
    <w:pPr>
      <w:widowControl/>
      <w:spacing w:before="280" w:after="142" w:line="288" w:lineRule="auto"/>
    </w:pPr>
    <w:rPr>
      <w:rFonts w:ascii="新細明體" w:hAnsi="新細明體" w:cs="新細明體"/>
      <w:szCs w:val="24"/>
    </w:rPr>
  </w:style>
  <w:style w:type="paragraph" w:styleId="a3">
    <w:name w:val="List Paragraph"/>
    <w:basedOn w:val="Textbody"/>
    <w:pPr>
      <w:ind w:left="480"/>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hAnsi="Calibri Light"/>
      <w:sz w:val="18"/>
      <w:szCs w:val="18"/>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Placeholder Text"/>
    <w:basedOn w:val="a0"/>
    <w:rPr>
      <w:color w:val="808080"/>
    </w:rPr>
  </w:style>
  <w:style w:type="character" w:customStyle="1" w:styleId="NumberingSymbols">
    <w:name w:val="Numbering Symbols"/>
  </w:style>
  <w:style w:type="numbering" w:customStyle="1" w:styleId="Numbering123">
    <w:name w:val="Numbering 123"/>
    <w:basedOn w:val="a2"/>
    <w:pPr>
      <w:numPr>
        <w:numId w:val="1"/>
      </w:numPr>
    </w:pPr>
  </w:style>
  <w:style w:type="numbering" w:customStyle="1" w:styleId="List1">
    <w:name w:val="List 1"/>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cjk">
    <w:name w:val="cjk"/>
    <w:basedOn w:val="Textbody"/>
    <w:pPr>
      <w:widowControl/>
      <w:spacing w:before="280" w:after="142" w:line="288" w:lineRule="auto"/>
    </w:pPr>
    <w:rPr>
      <w:rFonts w:ascii="新細明體" w:hAnsi="新細明體" w:cs="新細明體"/>
      <w:szCs w:val="24"/>
    </w:rPr>
  </w:style>
  <w:style w:type="paragraph" w:styleId="a3">
    <w:name w:val="List Paragraph"/>
    <w:basedOn w:val="Textbody"/>
    <w:pPr>
      <w:ind w:left="480"/>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hAnsi="Calibri Light"/>
      <w:sz w:val="18"/>
      <w:szCs w:val="18"/>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Placeholder Text"/>
    <w:basedOn w:val="a0"/>
    <w:rPr>
      <w:color w:val="808080"/>
    </w:rPr>
  </w:style>
  <w:style w:type="character" w:customStyle="1" w:styleId="NumberingSymbols">
    <w:name w:val="Numbering Symbols"/>
  </w:style>
  <w:style w:type="numbering" w:customStyle="1" w:styleId="Numbering123">
    <w:name w:val="Numbering 123"/>
    <w:basedOn w:val="a2"/>
    <w:pPr>
      <w:numPr>
        <w:numId w:val="1"/>
      </w:numPr>
    </w:pPr>
  </w:style>
  <w:style w:type="numbering" w:customStyle="1" w:styleId="List1">
    <w:name w:val="List 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傅詩容</dc:creator>
  <cp:lastModifiedBy>user</cp:lastModifiedBy>
  <cp:revision>1</cp:revision>
  <cp:lastPrinted>2021-09-03T05:09:00Z</cp:lastPrinted>
  <dcterms:created xsi:type="dcterms:W3CDTF">2021-12-22T07:29:00Z</dcterms:created>
  <dcterms:modified xsi:type="dcterms:W3CDTF">2021-12-27T08:44:00Z</dcterms:modified>
</cp:coreProperties>
</file>